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6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snapToGrid w:val="0"/>
        <w:spacing w:line="600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7"/>
        <w:snapToGrid w:val="0"/>
        <w:spacing w:line="600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3080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补充资料通知书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现收到你院新增部分医疗服务价格项目申请，经初审，你院提交的申报资料不符合受理要求，请自收到本通知之日起5个工作日内按附表要求补充资料。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逾期未按要求补充的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，按未通过初审处理。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年     月     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/>
        </w:rPr>
        <w:t>附表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黑体" w:hAnsi="黑体" w:eastAsia="黑体" w:cs="黑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/>
        </w:rPr>
        <w:t>补充资料项目汇总表</w:t>
      </w: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>（样表）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91"/>
        <w:gridCol w:w="3143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1" w:type="dxa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43" w:type="dxa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资料存在问题</w:t>
            </w:r>
          </w:p>
        </w:tc>
        <w:tc>
          <w:tcPr>
            <w:tcW w:w="3143" w:type="dxa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补充材料要求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Arial Unicode MS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Tk3MWU4YTJlN2QzMDQ2NDc3NTFjMmEwYzBhYjkifQ=="/>
  </w:docVars>
  <w:rsids>
    <w:rsidRoot w:val="4EF60F3A"/>
    <w:rsid w:val="2DF63411"/>
    <w:rsid w:val="4E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/>
      <w:ind w:left="1680"/>
      <w:textAlignment w:val="baseline"/>
    </w:pPr>
    <w:rPr>
      <w:rFonts w:ascii="等线" w:hAnsi="等线" w:eastAsia="等线" w:cs="Times New Roman"/>
      <w:szCs w:val="22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2022-11-24T03:01:00Z</dcterms:created>
  <dc:creator>程吉祥</dc:creator>
  <cp:lastModifiedBy>程吉祥</cp:lastModifiedBy>
  <dcterms:modified xsi:type="dcterms:W3CDTF">2022-11-24T03:02:15Z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AA0E3CB0C7F94B18869BA6A962EEDA17</vt:lpwstr>
  </property>
</Properties>
</file>